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74" w:rsidRPr="008D550C" w:rsidRDefault="00156E74" w:rsidP="002F6F51">
      <w:pPr>
        <w:widowControl/>
        <w:autoSpaceDE/>
        <w:autoSpaceDN/>
        <w:adjustRightInd/>
        <w:jc w:val="center"/>
        <w:rPr>
          <w:rFonts w:ascii="Times New Roman" w:hAnsi="Times New Roman"/>
          <w:b/>
          <w:bCs/>
          <w:sz w:val="24"/>
          <w:szCs w:val="24"/>
        </w:rPr>
      </w:pPr>
      <w:r w:rsidRPr="008D550C">
        <w:rPr>
          <w:rFonts w:ascii="Times New Roman" w:hAnsi="Times New Roman"/>
          <w:b/>
          <w:bCs/>
          <w:sz w:val="24"/>
          <w:szCs w:val="24"/>
        </w:rPr>
        <w:t>РЕСПУБЛИКА  КАРЕЛИЯ</w:t>
      </w:r>
    </w:p>
    <w:p w:rsidR="00156E74" w:rsidRPr="008D550C" w:rsidRDefault="00156E74" w:rsidP="002F6F51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4"/>
          <w:szCs w:val="24"/>
        </w:rPr>
      </w:pPr>
      <w:r w:rsidRPr="008D550C">
        <w:rPr>
          <w:rFonts w:ascii="Times New Roman" w:hAnsi="Times New Roman"/>
          <w:b/>
          <w:sz w:val="24"/>
          <w:szCs w:val="24"/>
        </w:rPr>
        <w:t>МУНИЦИПАЛЬНОЕ ОБРАЗОВАНИЕ</w:t>
      </w:r>
    </w:p>
    <w:p w:rsidR="00156E74" w:rsidRPr="008D550C" w:rsidRDefault="00156E74" w:rsidP="002F6F51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4"/>
          <w:szCs w:val="24"/>
        </w:rPr>
      </w:pPr>
      <w:r w:rsidRPr="008D550C">
        <w:rPr>
          <w:rFonts w:ascii="Times New Roman" w:hAnsi="Times New Roman"/>
          <w:b/>
          <w:sz w:val="24"/>
          <w:szCs w:val="24"/>
        </w:rPr>
        <w:t>«МУЕЗЕРСКИЙ  МУНИЦИПАЛЬНЫЙ РАЙОН»</w:t>
      </w:r>
    </w:p>
    <w:p w:rsidR="00156E74" w:rsidRPr="008D550C" w:rsidRDefault="00156E74" w:rsidP="002F6F51">
      <w:pPr>
        <w:widowControl/>
        <w:autoSpaceDE/>
        <w:autoSpaceDN/>
        <w:adjustRightInd/>
        <w:jc w:val="center"/>
        <w:rPr>
          <w:rFonts w:ascii="Times New Roman" w:hAnsi="Times New Roman"/>
          <w:sz w:val="24"/>
          <w:szCs w:val="24"/>
        </w:rPr>
      </w:pPr>
      <w:r w:rsidRPr="008D550C">
        <w:rPr>
          <w:rFonts w:ascii="Times New Roman" w:hAnsi="Times New Roman"/>
          <w:b/>
          <w:sz w:val="24"/>
          <w:szCs w:val="24"/>
        </w:rPr>
        <w:t>АДМИНИСТРАЦИЯ МУЕЗЕРСКОГО  МУНИЦИПАЛЬНОГО РАЙОНА</w:t>
      </w:r>
    </w:p>
    <w:p w:rsidR="00156E74" w:rsidRPr="008D550C" w:rsidRDefault="00156E74" w:rsidP="002F6F51">
      <w:pPr>
        <w:widowControl/>
        <w:autoSpaceDE/>
        <w:autoSpaceDN/>
        <w:adjustRightInd/>
        <w:jc w:val="center"/>
        <w:rPr>
          <w:rFonts w:ascii="Times New Roman" w:hAnsi="Times New Roman"/>
          <w:sz w:val="24"/>
          <w:szCs w:val="24"/>
        </w:rPr>
      </w:pPr>
    </w:p>
    <w:p w:rsidR="00156E74" w:rsidRPr="008D550C" w:rsidRDefault="00156E74" w:rsidP="002F6F51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4"/>
          <w:szCs w:val="24"/>
        </w:rPr>
      </w:pPr>
      <w:r w:rsidRPr="008D550C">
        <w:rPr>
          <w:rFonts w:ascii="Times New Roman" w:hAnsi="Times New Roman"/>
          <w:b/>
          <w:sz w:val="24"/>
          <w:szCs w:val="24"/>
        </w:rPr>
        <w:t>ПОСТАНОВЛЕНИЕ</w:t>
      </w:r>
    </w:p>
    <w:p w:rsidR="00156E74" w:rsidRPr="008D550C" w:rsidRDefault="00156E74" w:rsidP="002F6F51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4"/>
          <w:szCs w:val="24"/>
        </w:rPr>
      </w:pPr>
    </w:p>
    <w:p w:rsidR="00156E74" w:rsidRDefault="00156E74" w:rsidP="002F6F51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7554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   </w:t>
      </w:r>
      <w:r w:rsidR="00F27327">
        <w:rPr>
          <w:rFonts w:ascii="Times New Roman" w:hAnsi="Times New Roman"/>
          <w:sz w:val="24"/>
          <w:szCs w:val="24"/>
        </w:rPr>
        <w:t>20</w:t>
      </w:r>
      <w:r w:rsidR="007554D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» </w:t>
      </w:r>
      <w:r w:rsidR="00876079">
        <w:rPr>
          <w:rFonts w:ascii="Times New Roman" w:hAnsi="Times New Roman"/>
          <w:sz w:val="24"/>
          <w:szCs w:val="24"/>
        </w:rPr>
        <w:t>июн</w:t>
      </w:r>
      <w:r>
        <w:rPr>
          <w:rFonts w:ascii="Times New Roman" w:hAnsi="Times New Roman"/>
          <w:sz w:val="24"/>
          <w:szCs w:val="24"/>
        </w:rPr>
        <w:t xml:space="preserve">я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4"/>
            <w:szCs w:val="24"/>
          </w:rPr>
          <w:t>2017 г</w:t>
        </w:r>
      </w:smartTag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</w:t>
      </w:r>
      <w:r w:rsidR="00D06674">
        <w:rPr>
          <w:rFonts w:ascii="Times New Roman" w:hAnsi="Times New Roman"/>
          <w:sz w:val="24"/>
          <w:szCs w:val="24"/>
        </w:rPr>
        <w:tab/>
      </w:r>
      <w:r w:rsidR="00D0667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8F010C">
        <w:rPr>
          <w:rFonts w:ascii="Times New Roman" w:hAnsi="Times New Roman"/>
          <w:sz w:val="24"/>
          <w:szCs w:val="24"/>
        </w:rPr>
        <w:t xml:space="preserve">№ </w:t>
      </w:r>
      <w:r w:rsidR="00F27327">
        <w:rPr>
          <w:rFonts w:ascii="Times New Roman" w:hAnsi="Times New Roman"/>
          <w:sz w:val="24"/>
          <w:szCs w:val="24"/>
        </w:rPr>
        <w:t>137</w:t>
      </w:r>
    </w:p>
    <w:p w:rsidR="00156E74" w:rsidRDefault="00156E74" w:rsidP="002F6F51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</w:p>
    <w:p w:rsidR="008F010C" w:rsidRDefault="00156E74" w:rsidP="008F010C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Порядка </w:t>
      </w:r>
      <w:r w:rsidR="008F010C">
        <w:rPr>
          <w:rFonts w:ascii="Times New Roman" w:hAnsi="Times New Roman"/>
          <w:sz w:val="24"/>
          <w:szCs w:val="24"/>
        </w:rPr>
        <w:t xml:space="preserve">проведения </w:t>
      </w:r>
    </w:p>
    <w:p w:rsidR="00156E74" w:rsidRDefault="008F010C" w:rsidP="008F010C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экспертизы </w:t>
      </w:r>
      <w:proofErr w:type="gramStart"/>
      <w:r>
        <w:rPr>
          <w:rFonts w:ascii="Times New Roman" w:hAnsi="Times New Roman"/>
          <w:sz w:val="24"/>
          <w:szCs w:val="24"/>
        </w:rPr>
        <w:t>нормативных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8F010C" w:rsidRDefault="008F010C" w:rsidP="008F010C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правовых актов администрации Муезерского</w:t>
      </w:r>
    </w:p>
    <w:p w:rsidR="008F010C" w:rsidRDefault="008F010C" w:rsidP="008F010C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и их проектов</w:t>
      </w:r>
    </w:p>
    <w:p w:rsidR="00156E74" w:rsidRDefault="00156E74" w:rsidP="002F6F51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E74" w:rsidRDefault="00156E74" w:rsidP="008F010C">
      <w:pPr>
        <w:widowControl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504A13">
        <w:rPr>
          <w:rFonts w:ascii="Times New Roman" w:hAnsi="Times New Roman"/>
          <w:sz w:val="24"/>
          <w:szCs w:val="24"/>
        </w:rPr>
        <w:t>В соответствии</w:t>
      </w:r>
      <w:r w:rsidRPr="008F010C">
        <w:rPr>
          <w:rFonts w:ascii="Times New Roman" w:hAnsi="Times New Roman"/>
          <w:sz w:val="24"/>
          <w:szCs w:val="24"/>
        </w:rPr>
        <w:t xml:space="preserve"> </w:t>
      </w:r>
      <w:r w:rsidR="008F010C" w:rsidRPr="008F010C">
        <w:rPr>
          <w:rFonts w:ascii="Times New Roman" w:eastAsia="Calibri" w:hAnsi="Times New Roman"/>
          <w:sz w:val="24"/>
          <w:szCs w:val="24"/>
        </w:rPr>
        <w:t xml:space="preserve">с Федеральным законом от 25.12.2008 № 273-ФЗ "О противодействии коррупции", Федеральным законом от 17.07.2009 № 172-ФЗ "Об </w:t>
      </w:r>
      <w:proofErr w:type="spellStart"/>
      <w:r w:rsidR="008F010C" w:rsidRPr="008F010C">
        <w:rPr>
          <w:rFonts w:ascii="Times New Roman" w:eastAsia="Calibri" w:hAnsi="Times New Roman"/>
          <w:sz w:val="24"/>
          <w:szCs w:val="24"/>
        </w:rPr>
        <w:t>антикоррупционной</w:t>
      </w:r>
      <w:proofErr w:type="spellEnd"/>
      <w:r w:rsidR="008F010C" w:rsidRPr="008F010C">
        <w:rPr>
          <w:rFonts w:ascii="Times New Roman" w:eastAsia="Calibri" w:hAnsi="Times New Roman"/>
          <w:sz w:val="24"/>
          <w:szCs w:val="24"/>
        </w:rPr>
        <w:t xml:space="preserve"> экспертизе нормативных правовых актов и проектов нормативных правовых актов", Законом Республик</w:t>
      </w:r>
      <w:r w:rsidR="008F010C">
        <w:rPr>
          <w:rFonts w:ascii="Times New Roman" w:eastAsia="Calibri" w:hAnsi="Times New Roman"/>
          <w:sz w:val="24"/>
          <w:szCs w:val="24"/>
        </w:rPr>
        <w:t>и Карелия от 23 июля 2008 года №</w:t>
      </w:r>
      <w:r w:rsidR="008F010C" w:rsidRPr="008F010C">
        <w:rPr>
          <w:rFonts w:ascii="Times New Roman" w:eastAsia="Calibri" w:hAnsi="Times New Roman"/>
          <w:sz w:val="24"/>
          <w:szCs w:val="24"/>
        </w:rPr>
        <w:t xml:space="preserve"> 1227-ЗРК "О противодействии коррупции"</w:t>
      </w:r>
      <w:r w:rsidR="008F010C">
        <w:rPr>
          <w:rFonts w:ascii="Times New Roman" w:eastAsia="Calibri" w:hAnsi="Times New Roman"/>
          <w:sz w:val="24"/>
          <w:szCs w:val="24"/>
        </w:rPr>
        <w:t xml:space="preserve"> </w:t>
      </w:r>
      <w:r w:rsidRPr="00504A13">
        <w:rPr>
          <w:rFonts w:ascii="Times New Roman" w:hAnsi="Times New Roman"/>
          <w:sz w:val="24"/>
          <w:szCs w:val="24"/>
        </w:rPr>
        <w:t xml:space="preserve">администрация Муезерского муниципального района </w:t>
      </w:r>
      <w:proofErr w:type="spellStart"/>
      <w:proofErr w:type="gramStart"/>
      <w:r w:rsidRPr="00504A13">
        <w:rPr>
          <w:rFonts w:ascii="Times New Roman" w:hAnsi="Times New Roman"/>
          <w:b/>
          <w:sz w:val="24"/>
          <w:szCs w:val="24"/>
        </w:rPr>
        <w:t>п</w:t>
      </w:r>
      <w:proofErr w:type="spellEnd"/>
      <w:proofErr w:type="gramEnd"/>
      <w:r w:rsidRPr="00504A13">
        <w:rPr>
          <w:rFonts w:ascii="Times New Roman" w:hAnsi="Times New Roman"/>
          <w:b/>
          <w:sz w:val="24"/>
          <w:szCs w:val="24"/>
        </w:rPr>
        <w:t xml:space="preserve"> о с т а </w:t>
      </w:r>
      <w:proofErr w:type="spellStart"/>
      <w:r w:rsidRPr="00504A13">
        <w:rPr>
          <w:rFonts w:ascii="Times New Roman" w:hAnsi="Times New Roman"/>
          <w:b/>
          <w:sz w:val="24"/>
          <w:szCs w:val="24"/>
        </w:rPr>
        <w:t>н</w:t>
      </w:r>
      <w:proofErr w:type="spellEnd"/>
      <w:r w:rsidRPr="00504A13">
        <w:rPr>
          <w:rFonts w:ascii="Times New Roman" w:hAnsi="Times New Roman"/>
          <w:b/>
          <w:sz w:val="24"/>
          <w:szCs w:val="24"/>
        </w:rPr>
        <w:t xml:space="preserve"> о в л я е т:</w:t>
      </w:r>
    </w:p>
    <w:p w:rsidR="00156E74" w:rsidRDefault="00156E74" w:rsidP="002F6F5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прилагаемый Порядок </w:t>
      </w:r>
      <w:r w:rsidR="008F010C">
        <w:rPr>
          <w:rFonts w:ascii="Times New Roman" w:hAnsi="Times New Roman"/>
          <w:sz w:val="24"/>
          <w:szCs w:val="24"/>
        </w:rPr>
        <w:t xml:space="preserve">проведения </w:t>
      </w:r>
      <w:proofErr w:type="spellStart"/>
      <w:r w:rsidR="008F010C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="008F010C">
        <w:rPr>
          <w:rFonts w:ascii="Times New Roman" w:hAnsi="Times New Roman"/>
          <w:sz w:val="24"/>
          <w:szCs w:val="24"/>
        </w:rPr>
        <w:t xml:space="preserve"> экспертизы нормативных правовых актов администрации Муезерского муниципального района и их проектов</w:t>
      </w:r>
      <w:r w:rsidRPr="000F11BA">
        <w:rPr>
          <w:rFonts w:ascii="Times New Roman" w:hAnsi="Times New Roman"/>
          <w:sz w:val="24"/>
          <w:szCs w:val="24"/>
        </w:rPr>
        <w:t>.</w:t>
      </w:r>
    </w:p>
    <w:p w:rsidR="00682F9F" w:rsidRPr="00682F9F" w:rsidRDefault="00156E74" w:rsidP="00682F9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682F9F">
        <w:rPr>
          <w:rFonts w:ascii="Times New Roman" w:hAnsi="Times New Roman"/>
          <w:sz w:val="24"/>
          <w:szCs w:val="24"/>
        </w:rPr>
        <w:t xml:space="preserve">Признать утратившим силу постановление администрации Муезерского муниципального района от 17 декабря 2009 г. № </w:t>
      </w:r>
      <w:r w:rsidR="00682F9F" w:rsidRPr="00682F9F">
        <w:rPr>
          <w:rFonts w:ascii="Times New Roman" w:hAnsi="Times New Roman"/>
          <w:sz w:val="24"/>
          <w:szCs w:val="24"/>
        </w:rPr>
        <w:t>466 «</w:t>
      </w:r>
      <w:r w:rsidR="00682F9F" w:rsidRPr="00682F9F">
        <w:rPr>
          <w:rFonts w:ascii="Times New Roman" w:hAnsi="Times New Roman" w:cs="Times New Roman"/>
          <w:sz w:val="24"/>
          <w:szCs w:val="24"/>
        </w:rPr>
        <w:t xml:space="preserve">О Порядке проведения </w:t>
      </w:r>
      <w:proofErr w:type="spellStart"/>
      <w:r w:rsidR="00682F9F" w:rsidRPr="00682F9F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682F9F" w:rsidRPr="00682F9F">
        <w:rPr>
          <w:rFonts w:ascii="Times New Roman" w:hAnsi="Times New Roman" w:cs="Times New Roman"/>
          <w:sz w:val="24"/>
          <w:szCs w:val="24"/>
        </w:rPr>
        <w:t xml:space="preserve"> экспертизы правовых актов администрации Муезерского муниципального района и их проектов</w:t>
      </w:r>
      <w:r w:rsidR="00682F9F">
        <w:rPr>
          <w:rFonts w:ascii="Times New Roman" w:hAnsi="Times New Roman" w:cs="Times New Roman"/>
          <w:sz w:val="24"/>
          <w:szCs w:val="24"/>
        </w:rPr>
        <w:t>».</w:t>
      </w:r>
    </w:p>
    <w:p w:rsidR="00156E74" w:rsidRDefault="00682F9F" w:rsidP="008F010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156E74" w:rsidRPr="008D7C10">
        <w:rPr>
          <w:rFonts w:ascii="Times New Roman" w:hAnsi="Times New Roman"/>
          <w:sz w:val="24"/>
          <w:szCs w:val="24"/>
        </w:rPr>
        <w:t>Настоящее постановление подлежит опубликованию в газете «</w:t>
      </w:r>
      <w:proofErr w:type="spellStart"/>
      <w:r w:rsidR="00156E74" w:rsidRPr="008D7C10">
        <w:rPr>
          <w:rFonts w:ascii="Times New Roman" w:hAnsi="Times New Roman"/>
          <w:sz w:val="24"/>
          <w:szCs w:val="24"/>
        </w:rPr>
        <w:t>Муезерсклес</w:t>
      </w:r>
      <w:proofErr w:type="spellEnd"/>
      <w:r w:rsidR="00156E74" w:rsidRPr="008D7C10">
        <w:rPr>
          <w:rFonts w:ascii="Times New Roman" w:hAnsi="Times New Roman"/>
          <w:sz w:val="24"/>
          <w:szCs w:val="24"/>
        </w:rPr>
        <w:t xml:space="preserve">» и размещению на официальном сайте </w:t>
      </w:r>
      <w:hyperlink r:id="rId6" w:history="1">
        <w:r w:rsidR="00156E74" w:rsidRPr="00B61DE6">
          <w:rPr>
            <w:rStyle w:val="ae"/>
            <w:rFonts w:ascii="Times New Roman" w:hAnsi="Times New Roman"/>
            <w:sz w:val="24"/>
            <w:szCs w:val="24"/>
            <w:lang w:val="en-US"/>
          </w:rPr>
          <w:t>www</w:t>
        </w:r>
        <w:r w:rsidR="00156E74" w:rsidRPr="00B61DE6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156E74" w:rsidRPr="00B61DE6">
          <w:rPr>
            <w:rStyle w:val="ae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="00156E74" w:rsidRPr="00B61DE6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156E74" w:rsidRPr="00B61DE6">
          <w:rPr>
            <w:rStyle w:val="ae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156E74" w:rsidRPr="008D7C10">
        <w:rPr>
          <w:rFonts w:ascii="Times New Roman" w:hAnsi="Times New Roman"/>
          <w:sz w:val="24"/>
          <w:szCs w:val="24"/>
        </w:rPr>
        <w:t xml:space="preserve"> </w:t>
      </w:r>
    </w:p>
    <w:p w:rsidR="00156E74" w:rsidRPr="008D7C10" w:rsidRDefault="00682F9F" w:rsidP="00B61DE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56E74">
        <w:rPr>
          <w:rFonts w:ascii="Times New Roman" w:hAnsi="Times New Roman"/>
          <w:sz w:val="24"/>
          <w:szCs w:val="24"/>
        </w:rPr>
        <w:t xml:space="preserve">. </w:t>
      </w:r>
      <w:r w:rsidR="00156E74" w:rsidRPr="008D7C10">
        <w:rPr>
          <w:rFonts w:ascii="Times New Roman" w:hAnsi="Times New Roman"/>
          <w:sz w:val="24"/>
          <w:szCs w:val="24"/>
        </w:rPr>
        <w:t>Настоящее постановление вступает в силу со дня его опубликования в газете «</w:t>
      </w:r>
      <w:proofErr w:type="spellStart"/>
      <w:r w:rsidR="00156E74" w:rsidRPr="008D7C10">
        <w:rPr>
          <w:rFonts w:ascii="Times New Roman" w:hAnsi="Times New Roman"/>
          <w:sz w:val="24"/>
          <w:szCs w:val="24"/>
        </w:rPr>
        <w:t>Муезерсклес</w:t>
      </w:r>
      <w:proofErr w:type="spellEnd"/>
      <w:r w:rsidR="00156E74" w:rsidRPr="008D7C10">
        <w:rPr>
          <w:rFonts w:ascii="Times New Roman" w:hAnsi="Times New Roman"/>
          <w:sz w:val="24"/>
          <w:szCs w:val="24"/>
        </w:rPr>
        <w:t>».</w:t>
      </w:r>
    </w:p>
    <w:p w:rsidR="00156E74" w:rsidRDefault="00156E74" w:rsidP="002F6F5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E74" w:rsidRDefault="00156E74" w:rsidP="002F6F5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E74" w:rsidRDefault="00156E74" w:rsidP="002F6F5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E74" w:rsidRPr="001C076D" w:rsidRDefault="007554DD" w:rsidP="002F6F5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</w:t>
      </w:r>
      <w:r w:rsidR="00156E74" w:rsidRPr="001C076D">
        <w:rPr>
          <w:rFonts w:ascii="Times New Roman" w:hAnsi="Times New Roman"/>
          <w:b/>
          <w:sz w:val="24"/>
          <w:szCs w:val="24"/>
        </w:rPr>
        <w:t xml:space="preserve"> администрации </w:t>
      </w:r>
    </w:p>
    <w:p w:rsidR="00156E74" w:rsidRPr="001C076D" w:rsidRDefault="00156E74" w:rsidP="002F6F5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076D">
        <w:rPr>
          <w:rFonts w:ascii="Times New Roman" w:hAnsi="Times New Roman"/>
          <w:b/>
          <w:sz w:val="24"/>
          <w:szCs w:val="24"/>
        </w:rPr>
        <w:t xml:space="preserve">Муезерского муниципального района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Pr="001C076D">
        <w:rPr>
          <w:rFonts w:ascii="Times New Roman" w:hAnsi="Times New Roman"/>
          <w:b/>
          <w:sz w:val="24"/>
          <w:szCs w:val="24"/>
        </w:rPr>
        <w:t xml:space="preserve"> А.В. </w:t>
      </w:r>
      <w:proofErr w:type="spellStart"/>
      <w:r w:rsidRPr="001C076D">
        <w:rPr>
          <w:rFonts w:ascii="Times New Roman" w:hAnsi="Times New Roman"/>
          <w:b/>
          <w:sz w:val="24"/>
          <w:szCs w:val="24"/>
        </w:rPr>
        <w:t>Пашук</w:t>
      </w:r>
      <w:proofErr w:type="spellEnd"/>
    </w:p>
    <w:p w:rsidR="00156E74" w:rsidRPr="001922F7" w:rsidRDefault="00156E74" w:rsidP="002F6F5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156E74" w:rsidRPr="001922F7" w:rsidRDefault="00156E74">
      <w:pPr>
        <w:rPr>
          <w:rFonts w:ascii="Times New Roman" w:hAnsi="Times New Roman"/>
        </w:rPr>
      </w:pPr>
    </w:p>
    <w:p w:rsidR="007554DD" w:rsidRPr="001922F7" w:rsidRDefault="007554DD">
      <w:pPr>
        <w:rPr>
          <w:rFonts w:ascii="Times New Roman" w:hAnsi="Times New Roman"/>
        </w:rPr>
      </w:pPr>
    </w:p>
    <w:p w:rsidR="008F010C" w:rsidRPr="001922F7" w:rsidRDefault="008F010C">
      <w:pPr>
        <w:rPr>
          <w:rFonts w:ascii="Times New Roman" w:hAnsi="Times New Roman"/>
        </w:rPr>
      </w:pPr>
    </w:p>
    <w:p w:rsidR="008F010C" w:rsidRPr="001922F7" w:rsidRDefault="008F010C">
      <w:pPr>
        <w:rPr>
          <w:rFonts w:ascii="Times New Roman" w:hAnsi="Times New Roman"/>
        </w:rPr>
      </w:pPr>
    </w:p>
    <w:p w:rsidR="008F010C" w:rsidRPr="001922F7" w:rsidRDefault="008F010C">
      <w:pPr>
        <w:rPr>
          <w:rFonts w:ascii="Times New Roman" w:hAnsi="Times New Roman"/>
        </w:rPr>
      </w:pPr>
    </w:p>
    <w:p w:rsidR="008F010C" w:rsidRPr="001922F7" w:rsidRDefault="008F010C">
      <w:pPr>
        <w:rPr>
          <w:rFonts w:ascii="Times New Roman" w:hAnsi="Times New Roman"/>
        </w:rPr>
      </w:pPr>
    </w:p>
    <w:p w:rsidR="008F010C" w:rsidRDefault="008F010C">
      <w:pPr>
        <w:rPr>
          <w:rFonts w:ascii="Times New Roman" w:hAnsi="Times New Roman"/>
        </w:rPr>
      </w:pPr>
    </w:p>
    <w:p w:rsidR="0038722B" w:rsidRPr="001922F7" w:rsidRDefault="0038722B">
      <w:pPr>
        <w:rPr>
          <w:rFonts w:ascii="Times New Roman" w:hAnsi="Times New Roman"/>
        </w:rPr>
      </w:pPr>
    </w:p>
    <w:p w:rsidR="008F010C" w:rsidRPr="001922F7" w:rsidRDefault="008F010C">
      <w:pPr>
        <w:rPr>
          <w:rFonts w:ascii="Times New Roman" w:hAnsi="Times New Roman"/>
        </w:rPr>
      </w:pPr>
    </w:p>
    <w:p w:rsidR="00156E74" w:rsidRPr="008D550C" w:rsidRDefault="007554DD" w:rsidP="002F6F5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</w:t>
      </w:r>
      <w:r w:rsidR="00156E74" w:rsidRPr="008D550C">
        <w:rPr>
          <w:rFonts w:ascii="Times New Roman" w:hAnsi="Times New Roman"/>
          <w:sz w:val="24"/>
          <w:szCs w:val="24"/>
        </w:rPr>
        <w:t xml:space="preserve"> </w:t>
      </w:r>
    </w:p>
    <w:p w:rsidR="00156E74" w:rsidRPr="008D550C" w:rsidRDefault="007554DD" w:rsidP="002F6F5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56E74" w:rsidRPr="008D550C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ем</w:t>
      </w:r>
      <w:r w:rsidR="00156E74" w:rsidRPr="008D550C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156E74" w:rsidRPr="008D550C" w:rsidRDefault="00156E74" w:rsidP="002F6F51">
      <w:pPr>
        <w:jc w:val="right"/>
        <w:rPr>
          <w:rFonts w:ascii="Times New Roman" w:hAnsi="Times New Roman"/>
          <w:sz w:val="24"/>
          <w:szCs w:val="24"/>
        </w:rPr>
      </w:pPr>
      <w:r w:rsidRPr="008D550C">
        <w:rPr>
          <w:rFonts w:ascii="Times New Roman" w:hAnsi="Times New Roman"/>
          <w:sz w:val="24"/>
          <w:szCs w:val="24"/>
        </w:rPr>
        <w:t>Муезерского муниципального района</w:t>
      </w:r>
    </w:p>
    <w:p w:rsidR="00156E74" w:rsidRDefault="00156E74" w:rsidP="002F6F51">
      <w:pPr>
        <w:jc w:val="right"/>
        <w:rPr>
          <w:rFonts w:ascii="Times New Roman" w:hAnsi="Times New Roman"/>
          <w:sz w:val="24"/>
          <w:szCs w:val="24"/>
        </w:rPr>
      </w:pPr>
      <w:r w:rsidRPr="008D550C">
        <w:rPr>
          <w:rFonts w:ascii="Times New Roman" w:hAnsi="Times New Roman"/>
          <w:sz w:val="24"/>
          <w:szCs w:val="24"/>
        </w:rPr>
        <w:t xml:space="preserve">от «  </w:t>
      </w:r>
      <w:r w:rsidR="00F27327">
        <w:rPr>
          <w:rFonts w:ascii="Times New Roman" w:hAnsi="Times New Roman"/>
          <w:sz w:val="24"/>
          <w:szCs w:val="24"/>
        </w:rPr>
        <w:t>20</w:t>
      </w:r>
      <w:r w:rsidR="007554DD">
        <w:rPr>
          <w:rFonts w:ascii="Times New Roman" w:hAnsi="Times New Roman"/>
          <w:sz w:val="24"/>
          <w:szCs w:val="24"/>
        </w:rPr>
        <w:t xml:space="preserve"> </w:t>
      </w:r>
      <w:r w:rsidRPr="008D550C">
        <w:rPr>
          <w:rFonts w:ascii="Times New Roman" w:hAnsi="Times New Roman"/>
          <w:sz w:val="24"/>
          <w:szCs w:val="24"/>
        </w:rPr>
        <w:t xml:space="preserve"> » </w:t>
      </w:r>
      <w:r w:rsidR="00876079">
        <w:rPr>
          <w:rFonts w:ascii="Times New Roman" w:hAnsi="Times New Roman"/>
          <w:sz w:val="24"/>
          <w:szCs w:val="24"/>
        </w:rPr>
        <w:t>июн</w:t>
      </w:r>
      <w:r w:rsidR="007554DD">
        <w:rPr>
          <w:rFonts w:ascii="Times New Roman" w:hAnsi="Times New Roman"/>
          <w:sz w:val="24"/>
          <w:szCs w:val="24"/>
        </w:rPr>
        <w:t>я</w:t>
      </w:r>
      <w:r w:rsidRPr="008D550C">
        <w:rPr>
          <w:rFonts w:ascii="Times New Roman" w:hAnsi="Times New Roman"/>
          <w:sz w:val="24"/>
          <w:szCs w:val="24"/>
        </w:rPr>
        <w:t xml:space="preserve"> 201</w:t>
      </w:r>
      <w:r w:rsidR="007554DD">
        <w:rPr>
          <w:rFonts w:ascii="Times New Roman" w:hAnsi="Times New Roman"/>
          <w:sz w:val="24"/>
          <w:szCs w:val="24"/>
        </w:rPr>
        <w:t>7</w:t>
      </w:r>
      <w:r w:rsidR="008F010C">
        <w:rPr>
          <w:rFonts w:ascii="Times New Roman" w:hAnsi="Times New Roman"/>
          <w:sz w:val="24"/>
          <w:szCs w:val="24"/>
        </w:rPr>
        <w:t xml:space="preserve"> г. №</w:t>
      </w:r>
      <w:r w:rsidR="00F27327">
        <w:rPr>
          <w:rFonts w:ascii="Times New Roman" w:hAnsi="Times New Roman"/>
          <w:sz w:val="24"/>
          <w:szCs w:val="24"/>
        </w:rPr>
        <w:t xml:space="preserve"> 137</w:t>
      </w:r>
    </w:p>
    <w:p w:rsidR="008F010C" w:rsidRPr="008F010C" w:rsidRDefault="008F010C" w:rsidP="008F01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10C" w:rsidRPr="008F010C" w:rsidRDefault="008F010C" w:rsidP="008F01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10C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proofErr w:type="spellStart"/>
      <w:r w:rsidRPr="008F010C">
        <w:rPr>
          <w:rFonts w:ascii="Times New Roman" w:hAnsi="Times New Roman" w:cs="Times New Roman"/>
          <w:b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 w:cs="Times New Roman"/>
          <w:b/>
          <w:sz w:val="24"/>
          <w:szCs w:val="24"/>
        </w:rPr>
        <w:t xml:space="preserve"> экспертизы</w:t>
      </w:r>
    </w:p>
    <w:p w:rsidR="008F010C" w:rsidRPr="008F010C" w:rsidRDefault="008F010C" w:rsidP="008F01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  <w:r w:rsidRPr="008F010C">
        <w:rPr>
          <w:rFonts w:ascii="Times New Roman" w:hAnsi="Times New Roman" w:cs="Times New Roman"/>
          <w:b/>
          <w:sz w:val="24"/>
          <w:szCs w:val="24"/>
        </w:rPr>
        <w:t xml:space="preserve">правовых актов администрации Муезерского </w:t>
      </w:r>
    </w:p>
    <w:p w:rsidR="008F010C" w:rsidRPr="008F010C" w:rsidRDefault="008F010C" w:rsidP="008F01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10C">
        <w:rPr>
          <w:rFonts w:ascii="Times New Roman" w:hAnsi="Times New Roman" w:cs="Times New Roman"/>
          <w:b/>
          <w:sz w:val="24"/>
          <w:szCs w:val="24"/>
        </w:rPr>
        <w:t>муниципального района и их проектов</w:t>
      </w:r>
    </w:p>
    <w:p w:rsidR="008F010C" w:rsidRPr="00D947C8" w:rsidRDefault="008F010C" w:rsidP="008F01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010C" w:rsidRPr="008F010C" w:rsidRDefault="008F010C" w:rsidP="008F01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010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экспертиза проводится в отношении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8F010C">
        <w:rPr>
          <w:rFonts w:ascii="Times New Roman" w:hAnsi="Times New Roman" w:cs="Times New Roman"/>
          <w:sz w:val="24"/>
          <w:szCs w:val="24"/>
        </w:rPr>
        <w:t>правовых актов администрации Муезерского муниципального района (далее – администрация) и их проектов.</w:t>
      </w:r>
    </w:p>
    <w:p w:rsidR="008F010C" w:rsidRPr="008F010C" w:rsidRDefault="008F010C" w:rsidP="008F01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010C">
        <w:rPr>
          <w:rFonts w:ascii="Times New Roman" w:hAnsi="Times New Roman" w:cs="Times New Roman"/>
          <w:sz w:val="24"/>
          <w:szCs w:val="24"/>
        </w:rPr>
        <w:t xml:space="preserve">2. Проведение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экспертизы проектов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Pr="008F010C">
        <w:rPr>
          <w:rFonts w:ascii="Times New Roman" w:hAnsi="Times New Roman" w:cs="Times New Roman"/>
          <w:sz w:val="24"/>
          <w:szCs w:val="24"/>
        </w:rPr>
        <w:t xml:space="preserve"> правовых актов администрации осуществляется юридическим отделом администрации одновременно с проведением правовой экспертизы в установленные для нее сроки.</w:t>
      </w:r>
    </w:p>
    <w:p w:rsidR="008F010C" w:rsidRPr="008F010C" w:rsidRDefault="008F010C" w:rsidP="008F01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010C">
        <w:rPr>
          <w:rFonts w:ascii="Times New Roman" w:hAnsi="Times New Roman" w:cs="Times New Roman"/>
          <w:sz w:val="24"/>
          <w:szCs w:val="24"/>
        </w:rPr>
        <w:t>К проекту правового акта прилагаются все поступившие в администрацию экспертные заключения.</w:t>
      </w:r>
    </w:p>
    <w:p w:rsidR="008F010C" w:rsidRPr="008F010C" w:rsidRDefault="008F010C" w:rsidP="008F010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F010C">
        <w:rPr>
          <w:rFonts w:ascii="Times New Roman" w:hAnsi="Times New Roman"/>
          <w:sz w:val="24"/>
          <w:szCs w:val="24"/>
        </w:rPr>
        <w:t xml:space="preserve">3. Проведение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экспертизы принятых нормативных правовых актов администрации осуществляется разработчиком проекта совместно с юридическим отделом администрации при мониторинге их применения.</w:t>
      </w:r>
    </w:p>
    <w:p w:rsidR="008F010C" w:rsidRPr="008F010C" w:rsidRDefault="008F010C" w:rsidP="008F010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F010C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Антикоррупционная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экспертиза нормативных правовых актов </w:t>
      </w:r>
      <w:r w:rsidR="0038722B">
        <w:rPr>
          <w:rFonts w:ascii="Times New Roman" w:hAnsi="Times New Roman"/>
          <w:sz w:val="24"/>
          <w:szCs w:val="24"/>
        </w:rPr>
        <w:t>а</w:t>
      </w:r>
      <w:r w:rsidRPr="008F010C">
        <w:rPr>
          <w:rFonts w:ascii="Times New Roman" w:hAnsi="Times New Roman"/>
          <w:sz w:val="24"/>
          <w:szCs w:val="24"/>
        </w:rPr>
        <w:t>дминистрации и их проектов осуществляется в соответствии с методикой, утвержденной Правительством Российской Федерации от 26.02.2010 г. № 96.</w:t>
      </w:r>
    </w:p>
    <w:p w:rsidR="008F010C" w:rsidRPr="008F010C" w:rsidRDefault="008F010C" w:rsidP="008F010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F010C">
        <w:rPr>
          <w:rFonts w:ascii="Times New Roman" w:hAnsi="Times New Roman"/>
          <w:sz w:val="24"/>
          <w:szCs w:val="24"/>
        </w:rPr>
        <w:t xml:space="preserve">5. Результаты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экспертизы проектов правовых актов администрации оформляются в виде </w:t>
      </w:r>
      <w:proofErr w:type="gramStart"/>
      <w:r w:rsidRPr="008F010C">
        <w:rPr>
          <w:rFonts w:ascii="Times New Roman" w:hAnsi="Times New Roman"/>
          <w:sz w:val="24"/>
          <w:szCs w:val="24"/>
        </w:rPr>
        <w:t>заключения, подготовленного по итогам правовой экспертизы проектов и доводятся</w:t>
      </w:r>
      <w:proofErr w:type="gramEnd"/>
      <w:r w:rsidRPr="008F010C">
        <w:rPr>
          <w:rFonts w:ascii="Times New Roman" w:hAnsi="Times New Roman"/>
          <w:sz w:val="24"/>
          <w:szCs w:val="24"/>
        </w:rPr>
        <w:t xml:space="preserve"> юридическим отделом до разработчика проекта письменно либо устно.</w:t>
      </w:r>
    </w:p>
    <w:p w:rsidR="008F010C" w:rsidRPr="008F010C" w:rsidRDefault="008F010C" w:rsidP="008F010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F010C">
        <w:rPr>
          <w:rFonts w:ascii="Times New Roman" w:hAnsi="Times New Roman"/>
          <w:sz w:val="24"/>
          <w:szCs w:val="24"/>
        </w:rPr>
        <w:t xml:space="preserve">В случае если при проведении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экспертизы проекта нормативного правового акта администрации </w:t>
      </w:r>
      <w:proofErr w:type="spellStart"/>
      <w:r w:rsidRPr="008F010C">
        <w:rPr>
          <w:rFonts w:ascii="Times New Roman" w:hAnsi="Times New Roman"/>
          <w:sz w:val="24"/>
          <w:szCs w:val="24"/>
        </w:rPr>
        <w:t>коррупциогенных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факторов не выявлено, а </w:t>
      </w:r>
      <w:proofErr w:type="gramStart"/>
      <w:r w:rsidRPr="008F010C">
        <w:rPr>
          <w:rFonts w:ascii="Times New Roman" w:hAnsi="Times New Roman"/>
          <w:sz w:val="24"/>
          <w:szCs w:val="24"/>
        </w:rPr>
        <w:t>также</w:t>
      </w:r>
      <w:proofErr w:type="gramEnd"/>
      <w:r w:rsidRPr="008F010C">
        <w:rPr>
          <w:rFonts w:ascii="Times New Roman" w:hAnsi="Times New Roman"/>
          <w:sz w:val="24"/>
          <w:szCs w:val="24"/>
        </w:rPr>
        <w:t xml:space="preserve"> если по рассматриваемому проекту нормативного правового акта отсутствуют иные замечания, проект нормативного правового акта согласовывается юридическим отделом администрации в установленном регламентом работы администрации</w:t>
      </w:r>
      <w:r w:rsidR="00B97D34">
        <w:rPr>
          <w:rFonts w:ascii="Times New Roman" w:hAnsi="Times New Roman"/>
          <w:sz w:val="24"/>
          <w:szCs w:val="24"/>
        </w:rPr>
        <w:t xml:space="preserve"> порядке</w:t>
      </w:r>
      <w:r w:rsidRPr="008F010C">
        <w:rPr>
          <w:rFonts w:ascii="Times New Roman" w:hAnsi="Times New Roman"/>
          <w:sz w:val="24"/>
          <w:szCs w:val="24"/>
        </w:rPr>
        <w:t>.</w:t>
      </w:r>
    </w:p>
    <w:p w:rsidR="008F010C" w:rsidRPr="008F010C" w:rsidRDefault="008F010C" w:rsidP="008F01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010C">
        <w:rPr>
          <w:rFonts w:ascii="Times New Roman" w:hAnsi="Times New Roman" w:cs="Times New Roman"/>
          <w:sz w:val="24"/>
          <w:szCs w:val="24"/>
        </w:rPr>
        <w:t xml:space="preserve">6. Проекты нормативных правовых актов, содержащие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факторы, подлежат доработке и повторной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экспертизе. Повторная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экспертиза нормативных правовых актов и их проектов проводится в соответствии с настоящим Порядком.</w:t>
      </w:r>
    </w:p>
    <w:p w:rsidR="008F010C" w:rsidRPr="008F010C" w:rsidRDefault="008F010C" w:rsidP="008F01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010C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факторы, выявленные при проведении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экспертизы проекта правового акта, устраняются разработчиком проекта. В случае несогласия с результатами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экспертизы разработчик проекта прикладывает письменные мотивированные возражения.</w:t>
      </w:r>
    </w:p>
    <w:p w:rsidR="008F010C" w:rsidRPr="008F010C" w:rsidRDefault="008F010C" w:rsidP="008F01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010C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факторы, выявленные при проведении </w:t>
      </w:r>
      <w:proofErr w:type="spellStart"/>
      <w:r w:rsidRPr="008F010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 w:cs="Times New Roman"/>
          <w:sz w:val="24"/>
          <w:szCs w:val="24"/>
        </w:rPr>
        <w:t xml:space="preserve"> экспертизы правового акта, устраняются путем внесения в него изменений или признания утратившим силу всего акта или его части.</w:t>
      </w:r>
    </w:p>
    <w:p w:rsidR="008F010C" w:rsidRPr="008F010C" w:rsidRDefault="008F010C" w:rsidP="008F010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F010C">
        <w:rPr>
          <w:rFonts w:ascii="Times New Roman" w:hAnsi="Times New Roman"/>
          <w:sz w:val="24"/>
          <w:szCs w:val="24"/>
        </w:rPr>
        <w:t xml:space="preserve">9. В случае несогласия с результатами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экспертизы, доведенными в соответствии с </w:t>
      </w:r>
      <w:r w:rsidRPr="00B97D34">
        <w:rPr>
          <w:rFonts w:ascii="Times New Roman" w:hAnsi="Times New Roman"/>
          <w:sz w:val="24"/>
          <w:szCs w:val="24"/>
        </w:rPr>
        <w:t>пунктом 5</w:t>
      </w:r>
      <w:r w:rsidRPr="008F010C">
        <w:rPr>
          <w:rFonts w:ascii="Times New Roman" w:hAnsi="Times New Roman"/>
          <w:sz w:val="24"/>
          <w:szCs w:val="24"/>
        </w:rPr>
        <w:t xml:space="preserve"> настоящего Порядка, разработчик проекта обеспечивает проведение согласительного совещания, по результатам которого составляется протокол с обоснованием либо возможности внесения проекта на рассмотрение Главе администрации, либо прекращения дальнейшей работы над проектом.</w:t>
      </w:r>
    </w:p>
    <w:p w:rsidR="008F010C" w:rsidRPr="008F010C" w:rsidRDefault="008F010C" w:rsidP="008F010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F010C">
        <w:rPr>
          <w:rFonts w:ascii="Times New Roman" w:hAnsi="Times New Roman"/>
          <w:sz w:val="24"/>
          <w:szCs w:val="24"/>
        </w:rPr>
        <w:t xml:space="preserve">10. Независимая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антикоррупционная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экспертиза нормативных правовых актов администрации и их проектов проводится в порядке, предусмотренном нормативными правовыми актами Российской Федерации.</w:t>
      </w:r>
    </w:p>
    <w:p w:rsidR="008F010C" w:rsidRPr="008D550C" w:rsidRDefault="008F010C" w:rsidP="008F010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F010C">
        <w:rPr>
          <w:rFonts w:ascii="Times New Roman" w:hAnsi="Times New Roman"/>
          <w:sz w:val="24"/>
          <w:szCs w:val="24"/>
        </w:rPr>
        <w:t xml:space="preserve">В целях обеспечения возможности проведения независимой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экспертизы проектов нормативных правовых актов администрации разработчик проекта размещает этот проект на официальном сайте </w:t>
      </w:r>
      <w:r w:rsidR="00B97D34">
        <w:rPr>
          <w:rFonts w:ascii="Times New Roman" w:hAnsi="Times New Roman"/>
          <w:sz w:val="24"/>
          <w:szCs w:val="24"/>
        </w:rPr>
        <w:t>а</w:t>
      </w:r>
      <w:r w:rsidRPr="008F010C">
        <w:rPr>
          <w:rFonts w:ascii="Times New Roman" w:hAnsi="Times New Roman"/>
          <w:sz w:val="24"/>
          <w:szCs w:val="24"/>
        </w:rPr>
        <w:t xml:space="preserve">дминистрации с указанием дат начала и окончания приема заключений по результатам независимой </w:t>
      </w:r>
      <w:proofErr w:type="spellStart"/>
      <w:r w:rsidRPr="008F010C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8F010C">
        <w:rPr>
          <w:rFonts w:ascii="Times New Roman" w:hAnsi="Times New Roman"/>
          <w:sz w:val="24"/>
          <w:szCs w:val="24"/>
        </w:rPr>
        <w:t xml:space="preserve"> экспертизы, а также порядка их направления.</w:t>
      </w:r>
    </w:p>
    <w:sectPr w:rsidR="008F010C" w:rsidRPr="008D550C" w:rsidSect="008F010C">
      <w:pgSz w:w="11906" w:h="16838" w:code="9"/>
      <w:pgMar w:top="709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175E9"/>
    <w:multiLevelType w:val="hybridMultilevel"/>
    <w:tmpl w:val="D7906954"/>
    <w:lvl w:ilvl="0" w:tplc="4C48F12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7B484324"/>
    <w:multiLevelType w:val="hybridMultilevel"/>
    <w:tmpl w:val="8FD41AA2"/>
    <w:lvl w:ilvl="0" w:tplc="56022602">
      <w:start w:val="1"/>
      <w:numFmt w:val="decimal"/>
      <w:lvlText w:val="%1.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2F6F51"/>
    <w:rsid w:val="00012B09"/>
    <w:rsid w:val="000255C7"/>
    <w:rsid w:val="000638E1"/>
    <w:rsid w:val="000E215A"/>
    <w:rsid w:val="000F11BA"/>
    <w:rsid w:val="00113392"/>
    <w:rsid w:val="00131A19"/>
    <w:rsid w:val="00142636"/>
    <w:rsid w:val="00144EFD"/>
    <w:rsid w:val="00152216"/>
    <w:rsid w:val="0015558C"/>
    <w:rsid w:val="00156E74"/>
    <w:rsid w:val="00166827"/>
    <w:rsid w:val="0017371E"/>
    <w:rsid w:val="001922F7"/>
    <w:rsid w:val="001A7D3B"/>
    <w:rsid w:val="001C076D"/>
    <w:rsid w:val="001C1FE1"/>
    <w:rsid w:val="001D42DA"/>
    <w:rsid w:val="00211985"/>
    <w:rsid w:val="00296BC0"/>
    <w:rsid w:val="002B5CCE"/>
    <w:rsid w:val="002D6C0D"/>
    <w:rsid w:val="002F6F51"/>
    <w:rsid w:val="003143E2"/>
    <w:rsid w:val="00327B12"/>
    <w:rsid w:val="00344EA3"/>
    <w:rsid w:val="003806CF"/>
    <w:rsid w:val="0038722B"/>
    <w:rsid w:val="003B7418"/>
    <w:rsid w:val="003D2E5D"/>
    <w:rsid w:val="003E0F55"/>
    <w:rsid w:val="004173A1"/>
    <w:rsid w:val="00417F2E"/>
    <w:rsid w:val="00455CD1"/>
    <w:rsid w:val="004E64E4"/>
    <w:rsid w:val="00504A13"/>
    <w:rsid w:val="00515929"/>
    <w:rsid w:val="005312D0"/>
    <w:rsid w:val="00545A9E"/>
    <w:rsid w:val="005D682C"/>
    <w:rsid w:val="005E77FE"/>
    <w:rsid w:val="005F3F7F"/>
    <w:rsid w:val="00613132"/>
    <w:rsid w:val="00635B38"/>
    <w:rsid w:val="00672775"/>
    <w:rsid w:val="00682F9F"/>
    <w:rsid w:val="00686FEA"/>
    <w:rsid w:val="006A62CA"/>
    <w:rsid w:val="007554DD"/>
    <w:rsid w:val="00774213"/>
    <w:rsid w:val="008225E0"/>
    <w:rsid w:val="00827E7B"/>
    <w:rsid w:val="00835001"/>
    <w:rsid w:val="00836C72"/>
    <w:rsid w:val="00876079"/>
    <w:rsid w:val="00885C52"/>
    <w:rsid w:val="008D1935"/>
    <w:rsid w:val="008D550C"/>
    <w:rsid w:val="008D7C10"/>
    <w:rsid w:val="008F010C"/>
    <w:rsid w:val="009659F3"/>
    <w:rsid w:val="00966535"/>
    <w:rsid w:val="009C1298"/>
    <w:rsid w:val="009E40C7"/>
    <w:rsid w:val="00A00E76"/>
    <w:rsid w:val="00A32DDE"/>
    <w:rsid w:val="00A401AA"/>
    <w:rsid w:val="00A51DFC"/>
    <w:rsid w:val="00B529F6"/>
    <w:rsid w:val="00B61DE6"/>
    <w:rsid w:val="00B97D34"/>
    <w:rsid w:val="00CA7DDE"/>
    <w:rsid w:val="00D06674"/>
    <w:rsid w:val="00D87E83"/>
    <w:rsid w:val="00E04E90"/>
    <w:rsid w:val="00E0689F"/>
    <w:rsid w:val="00E44F5E"/>
    <w:rsid w:val="00E45657"/>
    <w:rsid w:val="00EE5B75"/>
    <w:rsid w:val="00F27327"/>
    <w:rsid w:val="00F8698A"/>
    <w:rsid w:val="00FD30A1"/>
    <w:rsid w:val="00FE4282"/>
    <w:rsid w:val="00FF0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d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51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2F6F51"/>
    <w:pPr>
      <w:ind w:firstLine="851"/>
      <w:contextualSpacing/>
      <w:jc w:val="both"/>
      <w:outlineLvl w:val="0"/>
    </w:pPr>
    <w:rPr>
      <w:rFonts w:ascii="Times New Roman" w:hAnsi="Times New Roman"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6F51"/>
    <w:rPr>
      <w:rFonts w:ascii="Times New Roman" w:hAnsi="Times New Roman" w:cs="Times New Roman"/>
      <w:bCs/>
      <w:color w:val="26282F"/>
      <w:sz w:val="24"/>
      <w:szCs w:val="24"/>
    </w:rPr>
  </w:style>
  <w:style w:type="paragraph" w:styleId="a3">
    <w:name w:val="No Spacing"/>
    <w:uiPriority w:val="99"/>
    <w:qFormat/>
    <w:rsid w:val="002F6F51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</w:rPr>
  </w:style>
  <w:style w:type="character" w:customStyle="1" w:styleId="a4">
    <w:name w:val="Цветовое выделение"/>
    <w:uiPriority w:val="99"/>
    <w:rsid w:val="002F6F51"/>
    <w:rPr>
      <w:b/>
      <w:color w:val="26282F"/>
      <w:sz w:val="26"/>
    </w:rPr>
  </w:style>
  <w:style w:type="character" w:customStyle="1" w:styleId="a5">
    <w:name w:val="Гипертекстовая ссылка"/>
    <w:basedOn w:val="a4"/>
    <w:uiPriority w:val="99"/>
    <w:rsid w:val="002F6F51"/>
    <w:rPr>
      <w:rFonts w:cs="Times New Roman"/>
      <w:bCs/>
      <w:color w:val="106BBE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2F6F51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7">
    <w:name w:val="Прижатый влево"/>
    <w:basedOn w:val="a"/>
    <w:next w:val="a"/>
    <w:uiPriority w:val="99"/>
    <w:rsid w:val="002F6F51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2F6F51"/>
    <w:pPr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2F6F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F6F51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2F6F5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Placeholder Text"/>
    <w:basedOn w:val="a0"/>
    <w:uiPriority w:val="99"/>
    <w:semiHidden/>
    <w:rsid w:val="002F6F51"/>
    <w:rPr>
      <w:rFonts w:cs="Times New Roman"/>
      <w:color w:val="808080"/>
    </w:rPr>
  </w:style>
  <w:style w:type="paragraph" w:styleId="ac">
    <w:name w:val="Normal (Web)"/>
    <w:basedOn w:val="a"/>
    <w:uiPriority w:val="99"/>
    <w:rsid w:val="002F6F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rsid w:val="002F6F51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F6F5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e">
    <w:name w:val="Hyperlink"/>
    <w:basedOn w:val="a0"/>
    <w:uiPriority w:val="99"/>
    <w:rsid w:val="002F6F51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2F6F5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">
    <w:name w:val="Знак Знак Знак Знак2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2F6F5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F6F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DocList">
    <w:name w:val="ConsPlusDocList"/>
    <w:uiPriority w:val="99"/>
    <w:rsid w:val="002F6F5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header"/>
    <w:basedOn w:val="a"/>
    <w:link w:val="af0"/>
    <w:uiPriority w:val="99"/>
    <w:rsid w:val="002F6F5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2F6F51"/>
    <w:rPr>
      <w:rFonts w:ascii="Calibri" w:hAnsi="Calibri" w:cs="Calibri"/>
      <w:lang w:eastAsia="ru-RU"/>
    </w:rPr>
  </w:style>
  <w:style w:type="paragraph" w:styleId="af1">
    <w:name w:val="footer"/>
    <w:basedOn w:val="a"/>
    <w:link w:val="af2"/>
    <w:uiPriority w:val="99"/>
    <w:rsid w:val="002F6F5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2F6F51"/>
    <w:rPr>
      <w:rFonts w:ascii="Calibri" w:hAnsi="Calibri" w:cs="Calibri"/>
      <w:lang w:eastAsia="ru-RU"/>
    </w:rPr>
  </w:style>
  <w:style w:type="paragraph" w:styleId="HTML">
    <w:name w:val="HTML Preformatted"/>
    <w:basedOn w:val="a"/>
    <w:link w:val="HTML0"/>
    <w:uiPriority w:val="99"/>
    <w:rsid w:val="002F6F51"/>
    <w:pPr>
      <w:widowControl/>
      <w:autoSpaceDE/>
      <w:autoSpaceDN/>
      <w:adjustRightInd/>
    </w:pPr>
    <w:rPr>
      <w:rFonts w:ascii="Consolas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F6F51"/>
    <w:rPr>
      <w:rFonts w:ascii="Consolas" w:hAnsi="Consolas" w:cs="Consolas"/>
      <w:sz w:val="20"/>
      <w:szCs w:val="20"/>
    </w:rPr>
  </w:style>
  <w:style w:type="paragraph" w:customStyle="1" w:styleId="af3">
    <w:name w:val="Знак Знак Знак Знак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 Знак1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13">
    <w:name w:val="toc 1"/>
    <w:basedOn w:val="a"/>
    <w:next w:val="a"/>
    <w:autoRedefine/>
    <w:uiPriority w:val="99"/>
    <w:rsid w:val="002F6F51"/>
    <w:pPr>
      <w:widowControl/>
      <w:tabs>
        <w:tab w:val="right" w:leader="dot" w:pos="9345"/>
      </w:tabs>
      <w:autoSpaceDE/>
      <w:autoSpaceDN/>
      <w:adjustRightInd/>
      <w:spacing w:after="200" w:line="276" w:lineRule="auto"/>
      <w:jc w:val="right"/>
    </w:pPr>
    <w:rPr>
      <w:rFonts w:ascii="Calibri" w:hAnsi="Calibri" w:cs="Calibri"/>
      <w:sz w:val="22"/>
      <w:szCs w:val="22"/>
    </w:rPr>
  </w:style>
  <w:style w:type="paragraph" w:styleId="3">
    <w:name w:val="toc 3"/>
    <w:basedOn w:val="a"/>
    <w:next w:val="a"/>
    <w:autoRedefine/>
    <w:uiPriority w:val="99"/>
    <w:rsid w:val="002F6F51"/>
    <w:pPr>
      <w:widowControl/>
      <w:autoSpaceDE/>
      <w:autoSpaceDN/>
      <w:adjustRightInd/>
      <w:spacing w:after="200" w:line="276" w:lineRule="auto"/>
      <w:ind w:left="440"/>
    </w:pPr>
    <w:rPr>
      <w:rFonts w:ascii="Calibri" w:hAnsi="Calibri" w:cs="Calibri"/>
      <w:sz w:val="22"/>
      <w:szCs w:val="22"/>
    </w:rPr>
  </w:style>
  <w:style w:type="paragraph" w:styleId="20">
    <w:name w:val="toc 2"/>
    <w:basedOn w:val="a"/>
    <w:next w:val="a"/>
    <w:autoRedefine/>
    <w:uiPriority w:val="99"/>
    <w:rsid w:val="002F6F51"/>
    <w:pPr>
      <w:widowControl/>
      <w:autoSpaceDE/>
      <w:autoSpaceDN/>
      <w:adjustRightInd/>
      <w:spacing w:after="200" w:line="276" w:lineRule="auto"/>
      <w:ind w:left="220"/>
    </w:pPr>
    <w:rPr>
      <w:rFonts w:ascii="Calibri" w:hAnsi="Calibri" w:cs="Calibri"/>
      <w:sz w:val="22"/>
      <w:szCs w:val="22"/>
    </w:rPr>
  </w:style>
  <w:style w:type="character" w:styleId="af4">
    <w:name w:val="FollowedHyperlink"/>
    <w:basedOn w:val="a0"/>
    <w:uiPriority w:val="99"/>
    <w:rsid w:val="002F6F51"/>
    <w:rPr>
      <w:rFonts w:cs="Times New Roman"/>
      <w:color w:val="800080"/>
      <w:u w:val="single"/>
    </w:rPr>
  </w:style>
  <w:style w:type="character" w:styleId="af5">
    <w:name w:val="Strong"/>
    <w:basedOn w:val="a0"/>
    <w:uiPriority w:val="99"/>
    <w:qFormat/>
    <w:rsid w:val="002F6F51"/>
    <w:rPr>
      <w:rFonts w:cs="Times New Roman"/>
      <w:b/>
    </w:rPr>
  </w:style>
  <w:style w:type="paragraph" w:customStyle="1" w:styleId="30">
    <w:name w:val="Знак Знак Знак Знак3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Знак Знак Знак Знак4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1">
    <w:name w:val="Body Text Char1"/>
    <w:uiPriority w:val="99"/>
    <w:locked/>
    <w:rsid w:val="002F6F51"/>
    <w:rPr>
      <w:sz w:val="28"/>
    </w:rPr>
  </w:style>
  <w:style w:type="paragraph" w:styleId="af6">
    <w:name w:val="Body Text"/>
    <w:basedOn w:val="a"/>
    <w:link w:val="af7"/>
    <w:uiPriority w:val="99"/>
    <w:rsid w:val="002F6F51"/>
    <w:pPr>
      <w:shd w:val="clear" w:color="auto" w:fill="FFFFFF"/>
      <w:autoSpaceDE/>
      <w:autoSpaceDN/>
      <w:adjustRightInd/>
      <w:spacing w:before="900" w:line="475" w:lineRule="exact"/>
      <w:ind w:hanging="280"/>
      <w:jc w:val="both"/>
    </w:pPr>
    <w:rPr>
      <w:rFonts w:ascii="Calibri" w:hAnsi="Calibri" w:cs="Calibri"/>
      <w:sz w:val="28"/>
      <w:szCs w:val="28"/>
    </w:rPr>
  </w:style>
  <w:style w:type="character" w:customStyle="1" w:styleId="af7">
    <w:name w:val="Основной текст Знак"/>
    <w:basedOn w:val="a0"/>
    <w:link w:val="af6"/>
    <w:uiPriority w:val="99"/>
    <w:locked/>
    <w:rsid w:val="002F6F51"/>
    <w:rPr>
      <w:rFonts w:ascii="Calibri" w:hAnsi="Calibri" w:cs="Calibri"/>
      <w:sz w:val="28"/>
      <w:szCs w:val="28"/>
      <w:shd w:val="clear" w:color="auto" w:fill="FFFFFF"/>
      <w:lang w:eastAsia="ru-RU"/>
    </w:rPr>
  </w:style>
  <w:style w:type="paragraph" w:customStyle="1" w:styleId="5">
    <w:name w:val="Знак Знак Знак Знак5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">
    <w:name w:val="Знак Знак Знак Знак6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 Знак Знак7"/>
    <w:basedOn w:val="a"/>
    <w:uiPriority w:val="99"/>
    <w:rsid w:val="002F6F51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footnote text"/>
    <w:basedOn w:val="a"/>
    <w:link w:val="af9"/>
    <w:uiPriority w:val="99"/>
    <w:rsid w:val="002F6F51"/>
    <w:pPr>
      <w:widowControl/>
      <w:autoSpaceDE/>
      <w:autoSpaceDN/>
      <w:adjustRightInd/>
      <w:spacing w:after="200" w:line="276" w:lineRule="auto"/>
    </w:pPr>
    <w:rPr>
      <w:rFonts w:ascii="Calibri" w:hAnsi="Calibri" w:cs="Calibri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locked/>
    <w:rsid w:val="002F6F51"/>
    <w:rPr>
      <w:rFonts w:ascii="Calibri" w:hAnsi="Calibri" w:cs="Calibri"/>
      <w:sz w:val="20"/>
      <w:szCs w:val="20"/>
      <w:lang w:eastAsia="ru-RU"/>
    </w:rPr>
  </w:style>
  <w:style w:type="character" w:styleId="afa">
    <w:name w:val="footnote reference"/>
    <w:basedOn w:val="a0"/>
    <w:uiPriority w:val="99"/>
    <w:rsid w:val="002F6F51"/>
    <w:rPr>
      <w:rFonts w:cs="Times New Roman"/>
      <w:vertAlign w:val="superscript"/>
    </w:rPr>
  </w:style>
  <w:style w:type="paragraph" w:styleId="afb">
    <w:name w:val="Document Map"/>
    <w:basedOn w:val="a"/>
    <w:link w:val="afc"/>
    <w:uiPriority w:val="99"/>
    <w:rsid w:val="002F6F51"/>
    <w:pPr>
      <w:widowControl/>
      <w:shd w:val="clear" w:color="auto" w:fill="000080"/>
      <w:autoSpaceDE/>
      <w:autoSpaceDN/>
      <w:adjustRightInd/>
      <w:spacing w:after="200" w:line="276" w:lineRule="auto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uiPriority w:val="99"/>
    <w:locked/>
    <w:rsid w:val="002F6F51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styleId="afd">
    <w:name w:val="endnote reference"/>
    <w:basedOn w:val="a0"/>
    <w:uiPriority w:val="99"/>
    <w:rsid w:val="002F6F51"/>
    <w:rPr>
      <w:rFonts w:cs="Times New Roman"/>
      <w:vertAlign w:val="superscript"/>
    </w:rPr>
  </w:style>
  <w:style w:type="paragraph" w:styleId="afe">
    <w:name w:val="Title"/>
    <w:basedOn w:val="a"/>
    <w:next w:val="a"/>
    <w:link w:val="aff"/>
    <w:uiPriority w:val="99"/>
    <w:qFormat/>
    <w:rsid w:val="002F6F5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Название Знак"/>
    <w:basedOn w:val="a0"/>
    <w:link w:val="afe"/>
    <w:uiPriority w:val="99"/>
    <w:locked/>
    <w:rsid w:val="002F6F51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ff0">
    <w:name w:val="Subtitle"/>
    <w:basedOn w:val="a"/>
    <w:next w:val="a"/>
    <w:link w:val="aff1"/>
    <w:uiPriority w:val="99"/>
    <w:qFormat/>
    <w:rsid w:val="002F6F5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1">
    <w:name w:val="Подзаголовок Знак"/>
    <w:basedOn w:val="a0"/>
    <w:link w:val="aff0"/>
    <w:uiPriority w:val="99"/>
    <w:locked/>
    <w:rsid w:val="002F6F51"/>
    <w:rPr>
      <w:rFonts w:ascii="Cambria" w:hAnsi="Cambria" w:cs="Times New Roman"/>
      <w:sz w:val="24"/>
      <w:szCs w:val="24"/>
      <w:lang w:eastAsia="ru-RU"/>
    </w:rPr>
  </w:style>
  <w:style w:type="character" w:styleId="aff2">
    <w:name w:val="Subtle Emphasis"/>
    <w:basedOn w:val="a0"/>
    <w:uiPriority w:val="99"/>
    <w:qFormat/>
    <w:rsid w:val="002F6F51"/>
    <w:rPr>
      <w:rFonts w:cs="Times New Roman"/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8C11-F524-4952-B0FF-4D4474750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4284</Characters>
  <Application>Microsoft Office Word</Application>
  <DocSecurity>0</DocSecurity>
  <Lines>84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 КАРЕЛИЯ</vt:lpstr>
    </vt:vector>
  </TitlesOfParts>
  <Company/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КАРЕЛИЯ</dc:title>
  <dc:creator>1</dc:creator>
  <cp:lastModifiedBy>1</cp:lastModifiedBy>
  <cp:revision>3</cp:revision>
  <cp:lastPrinted>2017-06-20T06:31:00Z</cp:lastPrinted>
  <dcterms:created xsi:type="dcterms:W3CDTF">2017-06-20T06:33:00Z</dcterms:created>
  <dcterms:modified xsi:type="dcterms:W3CDTF">2017-06-21T13:38:00Z</dcterms:modified>
</cp:coreProperties>
</file>